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206" w:rsidRDefault="00DC7206" w:rsidP="00DC7206">
      <w:pPr>
        <w:rPr>
          <w:b/>
          <w:sz w:val="26"/>
          <w:szCs w:val="26"/>
        </w:rPr>
      </w:pPr>
    </w:p>
    <w:p w:rsidR="00DC7206" w:rsidRDefault="00DC7206" w:rsidP="00DC7206">
      <w:pPr>
        <w:rPr>
          <w:b/>
          <w:sz w:val="26"/>
          <w:szCs w:val="26"/>
        </w:rPr>
      </w:pPr>
    </w:p>
    <w:p w:rsidR="00DC7206" w:rsidRDefault="00DC7206" w:rsidP="00DC7206">
      <w:pPr>
        <w:rPr>
          <w:b/>
          <w:sz w:val="26"/>
          <w:szCs w:val="26"/>
        </w:rPr>
      </w:pPr>
    </w:p>
    <w:p w:rsidR="003D4B27" w:rsidRDefault="003D4B27" w:rsidP="00DC7206">
      <w:pPr>
        <w:rPr>
          <w:b/>
          <w:sz w:val="26"/>
          <w:szCs w:val="26"/>
        </w:rPr>
      </w:pPr>
    </w:p>
    <w:p w:rsidR="003D4B27" w:rsidRDefault="003D4B27" w:rsidP="00DC7206">
      <w:pPr>
        <w:rPr>
          <w:b/>
          <w:sz w:val="26"/>
          <w:szCs w:val="26"/>
        </w:rPr>
      </w:pPr>
    </w:p>
    <w:p w:rsidR="003D4B27" w:rsidRDefault="003D4B27" w:rsidP="00DC7206">
      <w:pPr>
        <w:rPr>
          <w:b/>
          <w:sz w:val="26"/>
          <w:szCs w:val="26"/>
        </w:rPr>
      </w:pPr>
    </w:p>
    <w:p w:rsidR="003D4B27" w:rsidRDefault="003D4B27" w:rsidP="00DC7206">
      <w:pPr>
        <w:rPr>
          <w:b/>
          <w:sz w:val="26"/>
          <w:szCs w:val="26"/>
        </w:rPr>
      </w:pPr>
    </w:p>
    <w:p w:rsidR="003D4B27" w:rsidRDefault="003D4B27" w:rsidP="00DC7206">
      <w:pPr>
        <w:rPr>
          <w:b/>
          <w:sz w:val="26"/>
          <w:szCs w:val="26"/>
        </w:rPr>
      </w:pPr>
    </w:p>
    <w:p w:rsidR="003D4B27" w:rsidRDefault="003D4B27" w:rsidP="00DC7206">
      <w:pPr>
        <w:ind w:left="993" w:right="991"/>
        <w:jc w:val="center"/>
        <w:rPr>
          <w:rStyle w:val="FontStyle177"/>
          <w:i/>
          <w:sz w:val="24"/>
          <w:szCs w:val="24"/>
        </w:rPr>
      </w:pPr>
    </w:p>
    <w:p w:rsidR="00856FC6" w:rsidRDefault="00856FC6" w:rsidP="00DC7206">
      <w:pPr>
        <w:ind w:left="993" w:right="991"/>
        <w:jc w:val="center"/>
        <w:rPr>
          <w:rStyle w:val="FontStyle177"/>
          <w:i/>
          <w:sz w:val="24"/>
          <w:szCs w:val="24"/>
        </w:rPr>
      </w:pPr>
    </w:p>
    <w:p w:rsidR="00856FC6" w:rsidRDefault="00856FC6" w:rsidP="00DC7206">
      <w:pPr>
        <w:ind w:left="993" w:right="991"/>
        <w:jc w:val="center"/>
        <w:rPr>
          <w:rStyle w:val="FontStyle177"/>
          <w:i/>
          <w:sz w:val="24"/>
          <w:szCs w:val="24"/>
        </w:rPr>
      </w:pPr>
    </w:p>
    <w:p w:rsidR="00F43E04" w:rsidRDefault="00F43E04" w:rsidP="00DC7206">
      <w:pPr>
        <w:ind w:left="993" w:right="991"/>
        <w:jc w:val="center"/>
        <w:rPr>
          <w:rStyle w:val="FontStyle177"/>
          <w:i/>
          <w:sz w:val="24"/>
          <w:szCs w:val="24"/>
        </w:rPr>
      </w:pPr>
    </w:p>
    <w:p w:rsidR="00524DED" w:rsidRDefault="00524DED" w:rsidP="00DC7206">
      <w:pPr>
        <w:ind w:left="993" w:right="991"/>
        <w:jc w:val="center"/>
        <w:rPr>
          <w:rStyle w:val="FontStyle177"/>
          <w:i/>
          <w:sz w:val="24"/>
          <w:szCs w:val="24"/>
        </w:rPr>
      </w:pPr>
      <w:bookmarkStart w:id="0" w:name="_GoBack"/>
      <w:bookmarkEnd w:id="0"/>
    </w:p>
    <w:p w:rsidR="00DC7206" w:rsidRDefault="00DC7206" w:rsidP="00C556E5">
      <w:pPr>
        <w:pStyle w:val="ab"/>
        <w:ind w:left="1134" w:right="1133"/>
        <w:jc w:val="center"/>
        <w:rPr>
          <w:b/>
          <w:sz w:val="28"/>
          <w:szCs w:val="28"/>
        </w:rPr>
      </w:pPr>
      <w:r w:rsidRPr="00E122E3">
        <w:rPr>
          <w:b/>
          <w:sz w:val="28"/>
          <w:szCs w:val="28"/>
        </w:rPr>
        <w:t xml:space="preserve">О </w:t>
      </w:r>
      <w:r w:rsidR="00E122E3" w:rsidRPr="00E122E3">
        <w:rPr>
          <w:b/>
          <w:sz w:val="28"/>
          <w:szCs w:val="28"/>
        </w:rPr>
        <w:t xml:space="preserve">внесении изменений в постановление администрации муниципального образования Белореченский район </w:t>
      </w:r>
      <w:r w:rsidR="00E122E3" w:rsidRPr="00E122E3">
        <w:rPr>
          <w:b/>
          <w:color w:val="000000"/>
          <w:sz w:val="28"/>
          <w:szCs w:val="28"/>
          <w:shd w:val="clear" w:color="auto" w:fill="FFFFFF"/>
        </w:rPr>
        <w:t>от 2 августа 2012 г. №1744</w:t>
      </w:r>
      <w:r w:rsidR="00C556E5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E122E3" w:rsidRPr="00E122E3">
        <w:rPr>
          <w:b/>
          <w:color w:val="000000"/>
          <w:sz w:val="28"/>
          <w:szCs w:val="28"/>
          <w:shd w:val="clear" w:color="auto" w:fill="FFFFFF"/>
        </w:rPr>
        <w:t xml:space="preserve"> «Об утверждении </w:t>
      </w:r>
      <w:r w:rsidR="00C556E5">
        <w:rPr>
          <w:b/>
          <w:color w:val="000000"/>
          <w:sz w:val="28"/>
          <w:szCs w:val="28"/>
          <w:shd w:val="clear" w:color="auto" w:fill="FFFFFF"/>
        </w:rPr>
        <w:t>а</w:t>
      </w:r>
      <w:r w:rsidR="00E122E3" w:rsidRPr="00E122E3">
        <w:rPr>
          <w:b/>
          <w:color w:val="000000"/>
          <w:sz w:val="28"/>
          <w:szCs w:val="28"/>
          <w:shd w:val="clear" w:color="auto" w:fill="FFFFFF"/>
        </w:rPr>
        <w:t>дминистративного регламента администрации муниципального образования Белореченский район по предоставлению муниципальной услуги «Предоставление сведений, содержащихся в информационной системе обеспечения градостроительной деятельности»</w:t>
      </w:r>
      <w:r w:rsidR="00E122E3">
        <w:rPr>
          <w:b/>
          <w:sz w:val="28"/>
          <w:szCs w:val="28"/>
        </w:rPr>
        <w:t xml:space="preserve"> </w:t>
      </w:r>
    </w:p>
    <w:p w:rsidR="00524DED" w:rsidRPr="00DD3487" w:rsidRDefault="00524DED" w:rsidP="003D4B27">
      <w:pPr>
        <w:jc w:val="center"/>
        <w:rPr>
          <w:b/>
          <w:sz w:val="28"/>
          <w:szCs w:val="28"/>
        </w:rPr>
      </w:pPr>
    </w:p>
    <w:p w:rsidR="00DC7206" w:rsidRPr="00DD3487" w:rsidRDefault="00DC7206" w:rsidP="00DC7206"/>
    <w:p w:rsidR="00DC7206" w:rsidRDefault="00DC7206" w:rsidP="003660C7">
      <w:pPr>
        <w:ind w:right="-1" w:firstLine="709"/>
        <w:jc w:val="both"/>
        <w:rPr>
          <w:sz w:val="28"/>
          <w:szCs w:val="28"/>
        </w:rPr>
      </w:pPr>
      <w:r w:rsidRPr="00DD3487">
        <w:rPr>
          <w:sz w:val="28"/>
          <w:szCs w:val="28"/>
        </w:rPr>
        <w:t xml:space="preserve">В соответствии с </w:t>
      </w:r>
      <w:r w:rsidR="00182B31">
        <w:rPr>
          <w:sz w:val="28"/>
          <w:szCs w:val="28"/>
        </w:rPr>
        <w:t xml:space="preserve">Федеральным законом от 6 октября 2003 г. №131-ФЗ «Об общих принципах организации местного самоуправления в Российской Федерации», </w:t>
      </w:r>
      <w:r w:rsidR="00624EF6">
        <w:rPr>
          <w:sz w:val="28"/>
          <w:szCs w:val="28"/>
        </w:rPr>
        <w:t xml:space="preserve">постановлением </w:t>
      </w:r>
      <w:r w:rsidR="00624EF6" w:rsidRPr="00DD3487">
        <w:rPr>
          <w:sz w:val="28"/>
          <w:szCs w:val="28"/>
        </w:rPr>
        <w:t xml:space="preserve">Правительства </w:t>
      </w:r>
      <w:r w:rsidR="00624EF6" w:rsidRPr="009C6127">
        <w:rPr>
          <w:sz w:val="28"/>
          <w:szCs w:val="28"/>
        </w:rPr>
        <w:t>Российской Федерации</w:t>
      </w:r>
      <w:r w:rsidR="00624EF6" w:rsidRPr="00DD3487">
        <w:rPr>
          <w:sz w:val="28"/>
          <w:szCs w:val="28"/>
        </w:rPr>
        <w:t xml:space="preserve"> от </w:t>
      </w:r>
      <w:r w:rsidR="00624EF6">
        <w:rPr>
          <w:sz w:val="28"/>
          <w:szCs w:val="28"/>
        </w:rPr>
        <w:t xml:space="preserve">13 марта 2020 г. № 279 «Об информационном обеспечении градостроительной деятельности», </w:t>
      </w:r>
      <w:r w:rsidRPr="00DD3487">
        <w:rPr>
          <w:sz w:val="28"/>
          <w:szCs w:val="28"/>
        </w:rPr>
        <w:t xml:space="preserve">постановлением Правительства </w:t>
      </w:r>
      <w:r w:rsidRPr="009C6127">
        <w:rPr>
          <w:sz w:val="28"/>
          <w:szCs w:val="28"/>
        </w:rPr>
        <w:t>Российской Федерации</w:t>
      </w:r>
      <w:r w:rsidRPr="00DD3487">
        <w:rPr>
          <w:sz w:val="28"/>
          <w:szCs w:val="28"/>
        </w:rPr>
        <w:t xml:space="preserve"> от 16</w:t>
      </w:r>
      <w:r>
        <w:rPr>
          <w:sz w:val="28"/>
          <w:szCs w:val="28"/>
        </w:rPr>
        <w:t xml:space="preserve"> мая </w:t>
      </w:r>
      <w:r w:rsidRPr="00DD3487">
        <w:rPr>
          <w:sz w:val="28"/>
          <w:szCs w:val="28"/>
        </w:rPr>
        <w:t>2011</w:t>
      </w:r>
      <w:r>
        <w:rPr>
          <w:sz w:val="28"/>
          <w:szCs w:val="28"/>
        </w:rPr>
        <w:t xml:space="preserve"> г</w:t>
      </w:r>
      <w:r w:rsidR="0006164F">
        <w:rPr>
          <w:sz w:val="28"/>
          <w:szCs w:val="28"/>
        </w:rPr>
        <w:t xml:space="preserve">. </w:t>
      </w:r>
      <w:r w:rsidRPr="00DD348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D3487">
        <w:rPr>
          <w:sz w:val="28"/>
          <w:szCs w:val="28"/>
        </w:rPr>
        <w:t>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руководствуясь стать</w:t>
      </w:r>
      <w:r w:rsidR="00182B31">
        <w:rPr>
          <w:sz w:val="28"/>
          <w:szCs w:val="28"/>
        </w:rPr>
        <w:t>ей</w:t>
      </w:r>
      <w:r w:rsidRPr="00DD3487">
        <w:rPr>
          <w:sz w:val="28"/>
          <w:szCs w:val="28"/>
        </w:rPr>
        <w:t xml:space="preserve"> 31Устава муниципального образования </w:t>
      </w:r>
      <w:r w:rsidR="00182B31">
        <w:rPr>
          <w:sz w:val="28"/>
          <w:szCs w:val="28"/>
        </w:rPr>
        <w:t>Белореченский</w:t>
      </w:r>
      <w:r w:rsidRPr="00DD3487">
        <w:rPr>
          <w:sz w:val="28"/>
          <w:szCs w:val="28"/>
        </w:rPr>
        <w:t xml:space="preserve"> район, п о с т а н о в л я ю:</w:t>
      </w:r>
    </w:p>
    <w:p w:rsidR="0006164F" w:rsidRDefault="0006164F" w:rsidP="0006164F">
      <w:pPr>
        <w:ind w:right="-1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6164F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постановление администрации </w:t>
      </w:r>
      <w:r w:rsidRPr="00E122E3">
        <w:rPr>
          <w:sz w:val="28"/>
          <w:szCs w:val="28"/>
        </w:rPr>
        <w:t xml:space="preserve">муниципального образования Белореченский район </w:t>
      </w:r>
      <w:r w:rsidRPr="00E122E3">
        <w:rPr>
          <w:color w:val="000000"/>
          <w:sz w:val="28"/>
          <w:szCs w:val="28"/>
          <w:shd w:val="clear" w:color="auto" w:fill="FFFFFF"/>
        </w:rPr>
        <w:t>от 2 августа 2012 г. №1744 «Об утверждении административного регламента администрации муниципального образования Белореченский район по предоставлению муниципальной услуги «Предоставление сведений, содержащихся в информационной системе обеспечения градостроительной деятельности»</w:t>
      </w:r>
      <w:r>
        <w:rPr>
          <w:color w:val="000000"/>
          <w:sz w:val="28"/>
          <w:szCs w:val="28"/>
          <w:shd w:val="clear" w:color="auto" w:fill="FFFFFF"/>
        </w:rPr>
        <w:t xml:space="preserve"> следующие изменения:</w:t>
      </w:r>
    </w:p>
    <w:p w:rsidR="0006164F" w:rsidRDefault="0006164F" w:rsidP="0006164F">
      <w:pPr>
        <w:ind w:right="-1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1.1. Н</w:t>
      </w:r>
      <w:r>
        <w:rPr>
          <w:sz w:val="28"/>
          <w:szCs w:val="28"/>
        </w:rPr>
        <w:t xml:space="preserve">аименование административного </w:t>
      </w:r>
      <w:r w:rsidR="00E122E3">
        <w:rPr>
          <w:sz w:val="28"/>
          <w:szCs w:val="28"/>
        </w:rPr>
        <w:t xml:space="preserve">регламента </w:t>
      </w:r>
      <w:r>
        <w:rPr>
          <w:sz w:val="28"/>
          <w:szCs w:val="28"/>
        </w:rPr>
        <w:t>в заголовке и по тексту изложить в следующей редакции:</w:t>
      </w:r>
    </w:p>
    <w:p w:rsidR="00E122E3" w:rsidRDefault="003D4B27" w:rsidP="000616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«Предоставление сведений</w:t>
      </w:r>
      <w:r w:rsidR="00791244">
        <w:rPr>
          <w:sz w:val="28"/>
          <w:szCs w:val="28"/>
        </w:rPr>
        <w:t xml:space="preserve">, документов и материалов государственной </w:t>
      </w:r>
      <w:r>
        <w:rPr>
          <w:sz w:val="28"/>
          <w:szCs w:val="28"/>
        </w:rPr>
        <w:t>информационной системы обеспечения градостроительной деятельности»</w:t>
      </w:r>
      <w:r w:rsidR="0006164F">
        <w:rPr>
          <w:sz w:val="28"/>
          <w:szCs w:val="28"/>
        </w:rPr>
        <w:t>;</w:t>
      </w:r>
    </w:p>
    <w:p w:rsidR="0006164F" w:rsidRDefault="0006164F" w:rsidP="000616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пункте 6 слова «В.И.Кравцова» заменить словами «Семейкина С.А.»; </w:t>
      </w:r>
    </w:p>
    <w:p w:rsidR="00DC7206" w:rsidRDefault="0006164F" w:rsidP="000616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Приложение изложить в новой редакции </w:t>
      </w:r>
      <w:r w:rsidR="00DC7206" w:rsidRPr="0006164F">
        <w:rPr>
          <w:sz w:val="28"/>
          <w:szCs w:val="28"/>
        </w:rPr>
        <w:t xml:space="preserve">(прилагается). </w:t>
      </w:r>
    </w:p>
    <w:p w:rsidR="0006164F" w:rsidRDefault="0006164F" w:rsidP="000616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Управлению архитектуры и градостроительства администрации муниципального образования Белореченский район (Кузнецов А.В.) разместить настоящий административный регламент на официальном сайте администрации муниципального образования Белореченский район в разделе «Экономическое развитие – Административная реформа»,   в федеральной государственной информационной системе  «Федеральный  реестр государственных и муниципальных услуг (функций)», на Едином портале  государственных  и муниципальных услуг (функций) и на  региональном портале  государственных и  муниципальных услуг (функций) Краснодарского края.</w:t>
      </w:r>
    </w:p>
    <w:p w:rsidR="007453DC" w:rsidRDefault="0006164F" w:rsidP="000616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C689F">
        <w:rPr>
          <w:sz w:val="28"/>
          <w:szCs w:val="28"/>
        </w:rPr>
        <w:t>Общему отделу управления делами администрации муниципального образования Белореченский район (Муштай С.Д.) обнародовать постановление в установленном порядке.</w:t>
      </w:r>
    </w:p>
    <w:p w:rsidR="00FD0AAF" w:rsidRDefault="0006164F" w:rsidP="0006164F">
      <w:pPr>
        <w:ind w:right="-1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4. </w:t>
      </w:r>
      <w:bookmarkStart w:id="1" w:name="sub_3"/>
      <w:r w:rsidR="00FD0AAF">
        <w:rPr>
          <w:color w:val="000000"/>
          <w:sz w:val="28"/>
          <w:szCs w:val="28"/>
          <w:shd w:val="clear" w:color="auto" w:fill="FFFFFF"/>
        </w:rPr>
        <w:t>Признать утратившими силу постановления администрации муниципального образования Белореченский район:</w:t>
      </w:r>
    </w:p>
    <w:p w:rsidR="00E15101" w:rsidRDefault="00FD0AAF" w:rsidP="003660C7">
      <w:pPr>
        <w:ind w:right="-1"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E15101">
        <w:rPr>
          <w:color w:val="000000"/>
          <w:sz w:val="28"/>
          <w:szCs w:val="28"/>
          <w:shd w:val="clear" w:color="auto" w:fill="FFFFFF"/>
        </w:rPr>
        <w:t xml:space="preserve">от </w:t>
      </w:r>
      <w:r w:rsidR="003660C7">
        <w:rPr>
          <w:color w:val="000000"/>
          <w:sz w:val="28"/>
          <w:szCs w:val="28"/>
          <w:shd w:val="clear" w:color="auto" w:fill="FFFFFF"/>
        </w:rPr>
        <w:t>21 июня 2013</w:t>
      </w:r>
      <w:r w:rsidRPr="00E15101">
        <w:rPr>
          <w:color w:val="000000"/>
          <w:sz w:val="28"/>
          <w:szCs w:val="28"/>
          <w:shd w:val="clear" w:color="auto" w:fill="FFFFFF"/>
        </w:rPr>
        <w:t xml:space="preserve"> г. №</w:t>
      </w:r>
      <w:r w:rsidR="003660C7">
        <w:rPr>
          <w:color w:val="000000"/>
          <w:sz w:val="28"/>
          <w:szCs w:val="28"/>
          <w:shd w:val="clear" w:color="auto" w:fill="FFFFFF"/>
        </w:rPr>
        <w:t>1523</w:t>
      </w:r>
      <w:r w:rsidRPr="00E15101">
        <w:rPr>
          <w:color w:val="000000"/>
          <w:sz w:val="28"/>
          <w:szCs w:val="28"/>
          <w:shd w:val="clear" w:color="auto" w:fill="FFFFFF"/>
        </w:rPr>
        <w:t xml:space="preserve"> «О </w:t>
      </w:r>
      <w:r w:rsidR="003660C7">
        <w:rPr>
          <w:color w:val="000000"/>
          <w:sz w:val="28"/>
          <w:szCs w:val="28"/>
          <w:shd w:val="clear" w:color="auto" w:fill="FFFFFF"/>
        </w:rPr>
        <w:t>внесении изменений в постановление администрации муниципального образования Белореченский район от 02 августа 2012 года №1744 «Об утверждении административного регламента администрации муниципального образования Белореченский район по предоставлению муниципальной услуги «Предоставление сведений, содержащихся в информационной системе обеспечения градостроительной деятельности»;</w:t>
      </w:r>
    </w:p>
    <w:p w:rsidR="003660C7" w:rsidRDefault="003660C7" w:rsidP="003660C7">
      <w:pPr>
        <w:ind w:right="-1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от 6 июля 2017 г. №1671 </w:t>
      </w:r>
      <w:r w:rsidRPr="00E15101">
        <w:rPr>
          <w:color w:val="000000"/>
          <w:sz w:val="28"/>
          <w:szCs w:val="28"/>
          <w:shd w:val="clear" w:color="auto" w:fill="FFFFFF"/>
        </w:rPr>
        <w:t xml:space="preserve">«О </w:t>
      </w:r>
      <w:r>
        <w:rPr>
          <w:color w:val="000000"/>
          <w:sz w:val="28"/>
          <w:szCs w:val="28"/>
          <w:shd w:val="clear" w:color="auto" w:fill="FFFFFF"/>
        </w:rPr>
        <w:t>внесении изменений в постановление администрации муниципального образования Белореченский район от 2 августа 2012 года №1744 «Об утверждении административного регламента администрации муниципального образования Белореченский район по предоставлению муниципальной услуги «Предоставление сведений, содержащихся в информационной системе обеспечения градостроительной деятельности»;</w:t>
      </w:r>
    </w:p>
    <w:p w:rsidR="003660C7" w:rsidRDefault="003660C7" w:rsidP="003660C7">
      <w:pPr>
        <w:ind w:right="-1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от 4 августа 2017 г. №1930 </w:t>
      </w:r>
      <w:r w:rsidRPr="00E15101">
        <w:rPr>
          <w:color w:val="000000"/>
          <w:sz w:val="28"/>
          <w:szCs w:val="28"/>
          <w:shd w:val="clear" w:color="auto" w:fill="FFFFFF"/>
        </w:rPr>
        <w:t xml:space="preserve">«О </w:t>
      </w:r>
      <w:r>
        <w:rPr>
          <w:color w:val="000000"/>
          <w:sz w:val="28"/>
          <w:szCs w:val="28"/>
          <w:shd w:val="clear" w:color="auto" w:fill="FFFFFF"/>
        </w:rPr>
        <w:t>внесении изменений в постановление администрации муниципального образования Белореченский район от 2 августа 2012 года №1744 «Об утверждении административного регламента администрации муниципального образования Белореченский район по предоставлению муниципальной услуги «Предоставление сведений, содержащихся в информационной системе обеспечения градостроительной деятельности».</w:t>
      </w:r>
    </w:p>
    <w:p w:rsidR="00DC7206" w:rsidRPr="00DD3487" w:rsidRDefault="0006164F" w:rsidP="00524DED">
      <w:pPr>
        <w:ind w:right="-283" w:firstLine="709"/>
        <w:jc w:val="both"/>
        <w:rPr>
          <w:i/>
          <w:sz w:val="28"/>
          <w:szCs w:val="28"/>
        </w:rPr>
      </w:pPr>
      <w:bookmarkStart w:id="2" w:name="sub_4"/>
      <w:bookmarkEnd w:id="1"/>
      <w:r>
        <w:rPr>
          <w:sz w:val="28"/>
          <w:szCs w:val="28"/>
        </w:rPr>
        <w:t>5</w:t>
      </w:r>
      <w:r w:rsidR="00DC7206" w:rsidRPr="00DD3487">
        <w:rPr>
          <w:sz w:val="28"/>
          <w:szCs w:val="28"/>
        </w:rPr>
        <w:t>.</w:t>
      </w:r>
      <w:r w:rsidR="00DC7206">
        <w:rPr>
          <w:sz w:val="28"/>
          <w:szCs w:val="28"/>
        </w:rPr>
        <w:t> </w:t>
      </w:r>
      <w:r w:rsidR="00DC7206" w:rsidRPr="00856FC6">
        <w:rPr>
          <w:sz w:val="28"/>
          <w:szCs w:val="28"/>
        </w:rPr>
        <w:t>Постановление</w:t>
      </w:r>
      <w:r w:rsidR="00DC7206" w:rsidRPr="00DD3487">
        <w:rPr>
          <w:sz w:val="28"/>
          <w:szCs w:val="28"/>
        </w:rPr>
        <w:t xml:space="preserve"> вступает в силу после его официального обнародования</w:t>
      </w:r>
      <w:bookmarkEnd w:id="2"/>
      <w:r w:rsidR="00DC7206" w:rsidRPr="00DD3487">
        <w:rPr>
          <w:i/>
          <w:sz w:val="28"/>
          <w:szCs w:val="28"/>
        </w:rPr>
        <w:t>.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4852"/>
        <w:gridCol w:w="5037"/>
      </w:tblGrid>
      <w:tr w:rsidR="00FE7CBA" w:rsidRPr="007A43CE" w:rsidTr="003660C7">
        <w:trPr>
          <w:trHeight w:val="768"/>
        </w:trPr>
        <w:tc>
          <w:tcPr>
            <w:tcW w:w="4852" w:type="dxa"/>
            <w:vAlign w:val="bottom"/>
          </w:tcPr>
          <w:p w:rsidR="0006164F" w:rsidRDefault="0006164F" w:rsidP="00676B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164F" w:rsidRDefault="0006164F" w:rsidP="00676B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7CBA" w:rsidRPr="007A43CE" w:rsidRDefault="00FE7CBA" w:rsidP="00676B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A43CE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FE7CBA" w:rsidRPr="007A43CE" w:rsidRDefault="00E15101" w:rsidP="00676B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Белореченский </w:t>
            </w:r>
            <w:r w:rsidR="00FE7CBA" w:rsidRPr="007A43CE">
              <w:rPr>
                <w:sz w:val="28"/>
                <w:szCs w:val="28"/>
              </w:rPr>
              <w:t xml:space="preserve"> район                                                                                                </w:t>
            </w:r>
          </w:p>
        </w:tc>
        <w:tc>
          <w:tcPr>
            <w:tcW w:w="5037" w:type="dxa"/>
            <w:vAlign w:val="bottom"/>
          </w:tcPr>
          <w:p w:rsidR="00FE7CBA" w:rsidRPr="007A43CE" w:rsidRDefault="00FE7CBA" w:rsidP="003660C7">
            <w:pPr>
              <w:pStyle w:val="aa"/>
              <w:ind w:righ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7A43C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15101">
              <w:rPr>
                <w:rFonts w:ascii="Times New Roman" w:hAnsi="Times New Roman" w:cs="Times New Roman"/>
                <w:sz w:val="28"/>
                <w:szCs w:val="28"/>
              </w:rPr>
              <w:t>А.Н.Шаповалов</w:t>
            </w:r>
            <w:r w:rsidRPr="007A43C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7A43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151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</w:tc>
      </w:tr>
    </w:tbl>
    <w:p w:rsidR="001441DD" w:rsidRDefault="001441DD" w:rsidP="00BB2C29">
      <w:pPr>
        <w:pStyle w:val="Heading"/>
        <w:tabs>
          <w:tab w:val="left" w:pos="0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B2C29" w:rsidRDefault="00BB2C29" w:rsidP="00BB2C29">
      <w:pPr>
        <w:pStyle w:val="Heading"/>
        <w:tabs>
          <w:tab w:val="left" w:pos="0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BB2C29" w:rsidSect="0006164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637" w:rsidRDefault="00800637" w:rsidP="00524DED">
      <w:r>
        <w:separator/>
      </w:r>
    </w:p>
  </w:endnote>
  <w:endnote w:type="continuationSeparator" w:id="0">
    <w:p w:rsidR="00800637" w:rsidRDefault="00800637" w:rsidP="005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637" w:rsidRDefault="00800637" w:rsidP="00524DED">
      <w:r>
        <w:separator/>
      </w:r>
    </w:p>
  </w:footnote>
  <w:footnote w:type="continuationSeparator" w:id="0">
    <w:p w:rsidR="00800637" w:rsidRDefault="00800637" w:rsidP="00524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5720407"/>
      <w:docPartObj>
        <w:docPartGallery w:val="Page Numbers (Top of Page)"/>
        <w:docPartUnique/>
      </w:docPartObj>
    </w:sdtPr>
    <w:sdtEndPr/>
    <w:sdtContent>
      <w:p w:rsidR="003660C7" w:rsidRDefault="003660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1F8">
          <w:rPr>
            <w:noProof/>
          </w:rPr>
          <w:t>2</w:t>
        </w:r>
        <w:r>
          <w:fldChar w:fldCharType="end"/>
        </w:r>
      </w:p>
    </w:sdtContent>
  </w:sdt>
  <w:p w:rsidR="00524DED" w:rsidRDefault="00524D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A41AE"/>
    <w:multiLevelType w:val="multilevel"/>
    <w:tmpl w:val="FBA81B4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6"/>
    <w:rsid w:val="0006164F"/>
    <w:rsid w:val="00142319"/>
    <w:rsid w:val="001441DD"/>
    <w:rsid w:val="00182B31"/>
    <w:rsid w:val="001C689F"/>
    <w:rsid w:val="002561F8"/>
    <w:rsid w:val="00317A95"/>
    <w:rsid w:val="003660C7"/>
    <w:rsid w:val="003D4B27"/>
    <w:rsid w:val="00524DED"/>
    <w:rsid w:val="005608E5"/>
    <w:rsid w:val="00624EF6"/>
    <w:rsid w:val="006A2A7E"/>
    <w:rsid w:val="006B6AC2"/>
    <w:rsid w:val="007453DC"/>
    <w:rsid w:val="00791244"/>
    <w:rsid w:val="007C0F33"/>
    <w:rsid w:val="00800637"/>
    <w:rsid w:val="00856FC6"/>
    <w:rsid w:val="009B1FFA"/>
    <w:rsid w:val="00A34A90"/>
    <w:rsid w:val="00B514CF"/>
    <w:rsid w:val="00BB2C29"/>
    <w:rsid w:val="00C556E5"/>
    <w:rsid w:val="00CF5474"/>
    <w:rsid w:val="00D014E3"/>
    <w:rsid w:val="00DC7206"/>
    <w:rsid w:val="00DF42B1"/>
    <w:rsid w:val="00E122E3"/>
    <w:rsid w:val="00E15101"/>
    <w:rsid w:val="00E65307"/>
    <w:rsid w:val="00F43E04"/>
    <w:rsid w:val="00FD0AAF"/>
    <w:rsid w:val="00FE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9D557"/>
  <w15:docId w15:val="{6D27192A-A7E1-45FE-943E-D37F7855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DC72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3">
    <w:name w:val="Текст (лев. подпись)"/>
    <w:basedOn w:val="a"/>
    <w:next w:val="a"/>
    <w:uiPriority w:val="99"/>
    <w:rsid w:val="00DC72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177">
    <w:name w:val="Font Style177"/>
    <w:uiPriority w:val="99"/>
    <w:rsid w:val="00DC7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524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4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24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4D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4D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D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Текст (прав. подпись)"/>
    <w:basedOn w:val="a"/>
    <w:next w:val="a"/>
    <w:uiPriority w:val="99"/>
    <w:rsid w:val="00FE7CB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FD0AA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user195</dc:creator>
  <cp:lastModifiedBy>kosenko</cp:lastModifiedBy>
  <cp:revision>20</cp:revision>
  <cp:lastPrinted>2020-11-13T12:16:00Z</cp:lastPrinted>
  <dcterms:created xsi:type="dcterms:W3CDTF">2019-10-01T06:20:00Z</dcterms:created>
  <dcterms:modified xsi:type="dcterms:W3CDTF">2020-11-13T12:17:00Z</dcterms:modified>
</cp:coreProperties>
</file>